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D9" w:rsidRDefault="00D020D9" w:rsidP="00D02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20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Medailonek</w:t>
      </w:r>
      <w:r w:rsidRPr="00D020D9">
        <w:rPr>
          <w:rFonts w:ascii="Times New Roman" w:eastAsia="Times New Roman" w:hAnsi="Times New Roman" w:cs="Times New Roman"/>
          <w:sz w:val="24"/>
          <w:szCs w:val="24"/>
          <w:lang w:eastAsia="cs-CZ"/>
        </w:rPr>
        <w:t>: </w:t>
      </w:r>
    </w:p>
    <w:p w:rsidR="00D020D9" w:rsidRPr="00D020D9" w:rsidRDefault="00D020D9" w:rsidP="00D02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20D9" w:rsidRDefault="00D020D9" w:rsidP="00D02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20D9">
        <w:rPr>
          <w:rFonts w:ascii="Times New Roman" w:eastAsia="Times New Roman" w:hAnsi="Times New Roman" w:cs="Times New Roman"/>
          <w:sz w:val="24"/>
          <w:szCs w:val="24"/>
          <w:lang w:eastAsia="cs-CZ"/>
        </w:rPr>
        <w:t>Kateřina Valentová vystudovala farmacii na farmaceutické fakultě Masarykovy univerzity. Již během středoškolského studia se začala podílet na výzkumu ve farmaceutické firmě a pokračovala i během vysokoškolského studia. Nyní pracuje v Mezinárodním centru klinického výzkumu Nemocnice u sv. Anny v Brně, kde v rámci Národní výzkumné iktové sítě koordinuje několik klinických studií, zabývajících se prevencí a léčbou cévní mozkové příhody. Kromě toho je také součástí týmu, který se snaží zvyšovat povědomí veřejnosti o této závažné nemoci prostřednictvím kurzů či osvětových akcí. Ve volném čase se věnuje skautingu, mimo jiné je také instruktorkou na skautském zdravotnickém kurzu.</w:t>
      </w:r>
    </w:p>
    <w:p w:rsidR="00D020D9" w:rsidRDefault="00D020D9" w:rsidP="00D02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20D9" w:rsidRDefault="00D020D9" w:rsidP="00D02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20D9" w:rsidRDefault="00D020D9" w:rsidP="00D02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939143" cy="3674732"/>
            <wp:effectExtent l="0" t="0" r="0" b="2540"/>
            <wp:docPr id="1" name="Obrázek 1" descr="C:\Users\adria\Desktop\Podzim 2021\foto web\Foto_JC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\Desktop\Podzim 2021\foto web\Foto_JCM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162" cy="367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20D9" w:rsidRPr="00D020D9" w:rsidRDefault="00D020D9" w:rsidP="00D02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0A9A" w:rsidRDefault="00ED0A9A"/>
    <w:sectPr w:rsidR="00ED0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D9"/>
    <w:rsid w:val="00D020D9"/>
    <w:rsid w:val="00ED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020D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020D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Pavlů</dc:creator>
  <cp:lastModifiedBy>Adriana Pavlů</cp:lastModifiedBy>
  <cp:revision>1</cp:revision>
  <dcterms:created xsi:type="dcterms:W3CDTF">2021-10-05T07:46:00Z</dcterms:created>
  <dcterms:modified xsi:type="dcterms:W3CDTF">2021-10-05T07:52:00Z</dcterms:modified>
</cp:coreProperties>
</file>