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B5" w:rsidRDefault="009156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1391426</wp:posOffset>
                </wp:positionH>
                <wp:positionV relativeFrom="paragraph">
                  <wp:posOffset>183303</wp:posOffset>
                </wp:positionV>
                <wp:extent cx="4255770" cy="2076873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770" cy="2076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0A6" w:rsidRPr="00915675" w:rsidRDefault="004370A6" w:rsidP="00437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5675">
                              <w:rPr>
                                <w:b/>
                                <w:sz w:val="22"/>
                                <w:szCs w:val="22"/>
                              </w:rPr>
                              <w:t>Mgr. Veronika Šandová</w:t>
                            </w:r>
                            <w:r w:rsidRPr="00915675">
                              <w:rPr>
                                <w:sz w:val="22"/>
                                <w:szCs w:val="22"/>
                              </w:rPr>
                              <w:t xml:space="preserve"> je studentkou 3. ročníku doktorského studijního programu Hematologie na Lékařské fakultě Masarykovy university v Brně. Zabývá se studiem buněčné signalizace v mikroprostředí nádorových buněk u pacientů trpících chronickou lymfocytární leukemii. Její zájem o vědecké bádání započal při studiu na gymnáziu během přípravy práce SOČ. </w:t>
                            </w:r>
                            <w:r w:rsidR="002160A1">
                              <w:rPr>
                                <w:sz w:val="22"/>
                                <w:szCs w:val="22"/>
                              </w:rPr>
                              <w:t xml:space="preserve">Prostřednictvím T-exkurze by ráda </w:t>
                            </w:r>
                            <w:r w:rsidRPr="00915675">
                              <w:rPr>
                                <w:sz w:val="22"/>
                                <w:szCs w:val="22"/>
                              </w:rPr>
                              <w:t>mladým zájemcům o přírodní vědy přiblížila práci vědce a provedla je moderně vybavenými laboratořemi Středoevropského technologického institutu (CEITEC).</w:t>
                            </w:r>
                          </w:p>
                          <w:p w:rsidR="004370A6" w:rsidRDefault="00437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55pt;margin-top:14.45pt;width:335.1pt;height:1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" fillcolor="white [3201]" stroked="f" strokeweight=".5pt">
                <v:textbox>
                  <w:txbxContent>
                    <w:p w:rsidR="004370A6" w:rsidRPr="00915675" w:rsidRDefault="004370A6" w:rsidP="004370A6">
                      <w:pPr>
                        <w:rPr>
                          <w:sz w:val="22"/>
                          <w:szCs w:val="22"/>
                        </w:rPr>
                      </w:pPr>
                      <w:r w:rsidRPr="00915675">
                        <w:rPr>
                          <w:b/>
                          <w:sz w:val="22"/>
                          <w:szCs w:val="22"/>
                        </w:rPr>
                        <w:t>Mgr. Veronika Šandová</w:t>
                      </w:r>
                      <w:r w:rsidRPr="00915675">
                        <w:rPr>
                          <w:sz w:val="22"/>
                          <w:szCs w:val="22"/>
                        </w:rPr>
                        <w:t xml:space="preserve"> je studentkou 3. ročníku doktorského studijního programu Hematologie na Lékařské fakultě Masarykovy university v Brně. Zabývá se studiem buněčné signalizace v mikroprostředí nádorových buněk u pacientů trpících chronickou lymfocytární leukemii. Její zájem o vědecké bádání započal při studiu na gymnáziu během přípravy práce SOČ. </w:t>
                      </w:r>
                      <w:r w:rsidR="002160A1">
                        <w:rPr>
                          <w:sz w:val="22"/>
                          <w:szCs w:val="22"/>
                        </w:rPr>
                        <w:t xml:space="preserve">Prostřednictvím T-exkurze by ráda </w:t>
                      </w:r>
                      <w:r w:rsidRPr="00915675">
                        <w:rPr>
                          <w:sz w:val="22"/>
                          <w:szCs w:val="22"/>
                        </w:rPr>
                        <w:t>mladým zájemcům o přírodní vědy přiblížila práci vědce a provedla je moderně vybavenými laboratořemi Středoevropského technologického institutu (CEITEC).</w:t>
                      </w:r>
                    </w:p>
                    <w:p w:rsidR="004370A6" w:rsidRDefault="004370A6"/>
                  </w:txbxContent>
                </v:textbox>
              </v:shape>
            </w:pict>
          </mc:Fallback>
        </mc:AlternateContent>
      </w:r>
    </w:p>
    <w:p w:rsidR="005223B5" w:rsidRDefault="004370A6">
      <w:r>
        <w:rPr>
          <w:b/>
          <w:noProof/>
        </w:rPr>
        <w:drawing>
          <wp:inline distT="0" distB="0" distL="0" distR="0" wp14:anchorId="583777F1" wp14:editId="63012C78">
            <wp:extent cx="1320800" cy="14738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3" b="13859"/>
                    <a:stretch/>
                  </pic:blipFill>
                  <pic:spPr bwMode="auto">
                    <a:xfrm>
                      <a:off x="0" y="0"/>
                      <a:ext cx="1353602" cy="151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3B5" w:rsidSect="00A13E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A"/>
    <w:rsid w:val="002160A1"/>
    <w:rsid w:val="003832FA"/>
    <w:rsid w:val="003B59E8"/>
    <w:rsid w:val="004370A6"/>
    <w:rsid w:val="00501C69"/>
    <w:rsid w:val="005223B5"/>
    <w:rsid w:val="00757EF6"/>
    <w:rsid w:val="007C6BBA"/>
    <w:rsid w:val="00915675"/>
    <w:rsid w:val="00A13EE8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5C4"/>
  <w15:chartTrackingRefBased/>
  <w15:docId w15:val="{EE6BCC5E-5ABF-A641-A368-061B172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AAF85-D795-6C44-A571-89E384F4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2019-03-28T20:24:00Z</dcterms:created>
  <dcterms:modified xsi:type="dcterms:W3CDTF">2019-03-29T10:26:00Z</dcterms:modified>
</cp:coreProperties>
</file>